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F71" w:rsidRDefault="00F5539C" w:rsidP="00DF5F7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Новые программы\ДООП Здоровейка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программы\ДООП Здоровейка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F71" w:rsidRDefault="00DF5F71" w:rsidP="00DF5F7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5F71" w:rsidRDefault="00DF5F71" w:rsidP="00F15D99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DF5F71" w:rsidRDefault="00DF5F71" w:rsidP="00DF5F7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DF5F71" w:rsidRDefault="00DF5F71" w:rsidP="00DF5F7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544"/>
        <w:gridCol w:w="5352"/>
      </w:tblGrid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 объединения «Здоровей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</w:t>
            </w: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Садовникова Марина Ивановна</w:t>
            </w: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10 -11 лет</w:t>
            </w: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содержания учебного процесса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</w:t>
            </w: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программа, модифицированная (адаптированная)</w:t>
            </w:r>
          </w:p>
          <w:p w:rsidR="00DF5F71" w:rsidRDefault="00DF5F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Принцип программы: сохранения и укрепления здоровья обучающихся, необходимость формирования мотивации на ведение здорового образа жизни через организацию    культурной здоровье - сберегающей практики детей, через деятельные формы взаимодействия, в результате которых, только и возможно становление здоровье - сберегающей компетентности.</w:t>
            </w: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содержания изучаемого курса по данной программе строится на основе следующих важнейших принципов:</w:t>
            </w:r>
          </w:p>
          <w:p w:rsidR="00DF5F71" w:rsidRDefault="00DF5F7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учет возрастных психолого-физиологических особенностей;</w:t>
            </w:r>
          </w:p>
          <w:p w:rsidR="00DF5F71" w:rsidRDefault="00DF5F7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принцип доступности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сложному;</w:t>
            </w:r>
          </w:p>
          <w:p w:rsidR="00DF5F71" w:rsidRDefault="00DF5F7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принцип постепенности;</w:t>
            </w:r>
          </w:p>
          <w:p w:rsidR="00DF5F71" w:rsidRDefault="00DF5F71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принцип систематичности и регулярности занятий;</w:t>
            </w:r>
          </w:p>
          <w:p w:rsidR="00DF5F71" w:rsidRDefault="00DF5F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  <w:p w:rsidR="00DF5F71" w:rsidRDefault="00DF5F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процесса может предусматривать беседы, круглые столы, ролевые игры, тематические занятия, викторины, дни здоровья, просмотр тематических видеофильмов и другие виды учебных занятий</w:t>
            </w: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ведение здорового образа жизни.</w:t>
            </w: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тестирование, </w:t>
            </w:r>
          </w:p>
          <w:p w:rsidR="00DF5F71" w:rsidRDefault="00DF5F7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DF5F71" w:rsidRDefault="00DF5F71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Промежуточная, итоговая аттестация</w:t>
            </w: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2017 год</w:t>
            </w:r>
          </w:p>
        </w:tc>
      </w:tr>
      <w:tr w:rsidR="00DF5F71" w:rsidTr="00DF5F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F71" w:rsidRDefault="00DF5F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</w:tr>
    </w:tbl>
    <w:p w:rsidR="00DF5F71" w:rsidRDefault="00DF5F71" w:rsidP="00DF5F71">
      <w:pPr>
        <w:spacing w:before="100" w:beforeAutospacing="1" w:after="100" w:afterAutospacing="1" w:line="240" w:lineRule="auto"/>
        <w:rPr>
          <w:rFonts w:ascii="Times New Roman" w:eastAsia="Calibri" w:hAnsi="Times New Roman" w:cs="Calibri"/>
          <w:sz w:val="24"/>
          <w:szCs w:val="24"/>
          <w:lang w:eastAsia="ar-SA"/>
        </w:rPr>
      </w:pPr>
    </w:p>
    <w:p w:rsidR="00DF5F71" w:rsidRDefault="00DF5F71" w:rsidP="00DF5F71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5F71" w:rsidRDefault="00DF5F71" w:rsidP="00F5539C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DF5F71" w:rsidRDefault="00DF5F71" w:rsidP="00DF5F71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DF5F71" w:rsidRDefault="00DF5F71" w:rsidP="00DF5F7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ДОПОЛНИТЕЛЬНОЙ ОБЩЕОБРАЗОВАТЕЛЬНОЙ (ОБЩЕРАЗВИВАЮЩЕЙ) ПРОГРАММЫ</w:t>
      </w:r>
    </w:p>
    <w:p w:rsidR="00DF5F71" w:rsidRDefault="00DF5F71" w:rsidP="00DF5F71">
      <w:pPr>
        <w:tabs>
          <w:tab w:val="left" w:pos="5805"/>
        </w:tabs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DF5F71" w:rsidRDefault="00DF5F71" w:rsidP="00DF5F7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</w:t>
      </w:r>
      <w:r>
        <w:rPr>
          <w:rFonts w:ascii="Times New Roman" w:hAnsi="Times New Roman"/>
          <w:b/>
          <w:i/>
          <w:sz w:val="24"/>
          <w:szCs w:val="24"/>
        </w:rPr>
        <w:t>. Комплекс основных характеристик программы</w:t>
      </w:r>
    </w:p>
    <w:p w:rsidR="00DF5F71" w:rsidRDefault="00DF5F71" w:rsidP="00DF5F71">
      <w:pPr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Титульный лист</w:t>
      </w:r>
    </w:p>
    <w:p w:rsidR="00DF5F71" w:rsidRDefault="00DF5F71" w:rsidP="00DF5F71">
      <w:pPr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Информационная карта образовательной программы</w:t>
      </w:r>
    </w:p>
    <w:p w:rsidR="00DF5F71" w:rsidRDefault="00DF5F71" w:rsidP="00DF5F71">
      <w:pPr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</w:p>
    <w:p w:rsidR="00DF5F71" w:rsidRDefault="00DF5F71" w:rsidP="00DF5F71">
      <w:pPr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(тематический) план</w:t>
      </w:r>
    </w:p>
    <w:p w:rsidR="00DF5F71" w:rsidRDefault="00DF5F71" w:rsidP="00DF5F71">
      <w:pPr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</w:t>
      </w:r>
    </w:p>
    <w:p w:rsidR="00DF5F71" w:rsidRDefault="00DF5F71" w:rsidP="00DF5F71">
      <w:pPr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Планируемые результаты освоения программы</w:t>
      </w:r>
    </w:p>
    <w:p w:rsidR="00DF5F71" w:rsidRDefault="00DF5F71" w:rsidP="00DF5F71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i/>
          <w:sz w:val="24"/>
          <w:szCs w:val="24"/>
        </w:rPr>
        <w:t>Комплекс организационно-педагогических условий</w:t>
      </w:r>
    </w:p>
    <w:p w:rsidR="00DF5F71" w:rsidRDefault="00DF5F71" w:rsidP="00DF5F71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proofErr w:type="gramStart"/>
      <w:r>
        <w:rPr>
          <w:rFonts w:ascii="Times New Roman" w:hAnsi="Times New Roman"/>
          <w:sz w:val="24"/>
          <w:szCs w:val="24"/>
        </w:rPr>
        <w:t xml:space="preserve">  О</w:t>
      </w:r>
      <w:proofErr w:type="gramEnd"/>
      <w:r>
        <w:rPr>
          <w:rFonts w:ascii="Times New Roman" w:hAnsi="Times New Roman"/>
          <w:sz w:val="24"/>
          <w:szCs w:val="24"/>
        </w:rPr>
        <w:t>рганизационно – педагогические условия реализации программы</w:t>
      </w:r>
    </w:p>
    <w:p w:rsidR="00DF5F71" w:rsidRDefault="00DF5F71" w:rsidP="00DF5F71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Формы аттестации контроля и оценочные материалы</w:t>
      </w:r>
    </w:p>
    <w:p w:rsidR="00DF5F71" w:rsidRPr="00DF5F71" w:rsidRDefault="00DF5F71" w:rsidP="00DF5F71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  Список </w:t>
      </w:r>
      <w:proofErr w:type="spellStart"/>
      <w:r>
        <w:rPr>
          <w:rFonts w:ascii="Times New Roman" w:hAnsi="Times New Roman"/>
          <w:sz w:val="24"/>
          <w:szCs w:val="24"/>
        </w:rPr>
        <w:t>литературатуры</w:t>
      </w:r>
      <w:proofErr w:type="spellEnd"/>
    </w:p>
    <w:p w:rsidR="00DF5F71" w:rsidRPr="00F5539C" w:rsidRDefault="00DF5F71" w:rsidP="00F5539C">
      <w:pPr>
        <w:pageBreakBefore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3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Пояснительная записка.</w:t>
      </w:r>
    </w:p>
    <w:p w:rsidR="00DF5F71" w:rsidRPr="00F5539C" w:rsidRDefault="00DF5F71" w:rsidP="00F5539C">
      <w:pPr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F5F71" w:rsidRPr="00F5539C" w:rsidRDefault="00DF5F71" w:rsidP="00F553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F5539C">
        <w:rPr>
          <w:rFonts w:ascii="Times New Roman" w:hAnsi="Times New Roman" w:cs="Times New Roman"/>
          <w:sz w:val="24"/>
          <w:szCs w:val="24"/>
        </w:rPr>
        <w:t xml:space="preserve">Программа студии «Здоровей-ка» реализует физкультурно-спортивное направление деятельности обучающихся, в соответствии с Федеральным законом Российской Федерации от 29 декабря 2012 г. № 273-ФЗ «Об образовании в Российской Федерации»,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 </w:t>
      </w:r>
      <w:proofErr w:type="gramEnd"/>
    </w:p>
    <w:p w:rsidR="00DF5F71" w:rsidRPr="00F5539C" w:rsidRDefault="00DF5F71" w:rsidP="00F5539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b/>
          <w:sz w:val="24"/>
          <w:szCs w:val="24"/>
        </w:rPr>
        <w:t xml:space="preserve">           Актуальность программы: </w:t>
      </w: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это бережное отношение </w:t>
      </w:r>
      <w:proofErr w:type="gramStart"/>
      <w:r w:rsidRPr="00F5539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 к своему здоровью, начиная с раннего детства. В современных условиях проблема сохранения здоровья чрезвычайно важна в связи с резким снижением процента здоровых детей. Может быть предложено много объяснений складывающейся ситуации. Это и неблагоприятная экологическая обстановка, и снижение уровня жизни, и нервно-психические нагрузки и т.д. Весьма существенным фактором нездоровья» является неумение самих обучающихся быть здоровыми, незнание ими элементарных законов здоровой жизни, основных навыков сохранении здоровья. Отсутствие личных приоритетов здоровья способствует значительному распространению в детской среде различных форм разрушительного поведения.</w:t>
      </w:r>
      <w:r w:rsidRPr="00F5539C">
        <w:rPr>
          <w:rFonts w:ascii="Times New Roman" w:hAnsi="Times New Roman" w:cs="Times New Roman"/>
          <w:sz w:val="24"/>
          <w:szCs w:val="24"/>
        </w:rPr>
        <w:t xml:space="preserve"> </w:t>
      </w:r>
      <w:r w:rsidRPr="00F5539C">
        <w:rPr>
          <w:rFonts w:ascii="Times New Roman" w:eastAsia="Times New Roman" w:hAnsi="Times New Roman" w:cs="Times New Roman"/>
          <w:sz w:val="24"/>
          <w:szCs w:val="24"/>
        </w:rPr>
        <w:t>Как никогда острой остаётся проблема сохранения и укрепления здоровья с раннего возраста.</w:t>
      </w:r>
    </w:p>
    <w:p w:rsidR="00DF5F71" w:rsidRPr="00F5539C" w:rsidRDefault="00DF5F71" w:rsidP="00F5539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5539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Новизна программы:</w:t>
      </w: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Успешные, понимающие своё предназначение в жизни дети, умеющие управлять своей судьбой, здоровые физически и нравственно (способные к самопознанию, самоопределению, самореализации, самоутверждению). Только здоровый ребёнок может успешно учиться, продуктивно проводить свой досуг, стать в полной мере творцом своей судьбы.</w:t>
      </w:r>
    </w:p>
    <w:p w:rsidR="00DF5F71" w:rsidRPr="00F5539C" w:rsidRDefault="00DF5F71" w:rsidP="00F553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F5539C">
        <w:rPr>
          <w:rFonts w:ascii="Times New Roman" w:hAnsi="Times New Roman" w:cs="Times New Roman"/>
          <w:b/>
          <w:sz w:val="24"/>
          <w:szCs w:val="24"/>
        </w:rPr>
        <w:t>Принцип программы:</w:t>
      </w:r>
      <w:r w:rsidRPr="00F5539C">
        <w:rPr>
          <w:rFonts w:ascii="Times New Roman" w:hAnsi="Times New Roman" w:cs="Times New Roman"/>
          <w:sz w:val="24"/>
          <w:szCs w:val="24"/>
        </w:rPr>
        <w:t xml:space="preserve"> сохранения и укрепления здоровья </w:t>
      </w:r>
      <w:proofErr w:type="gramStart"/>
      <w:r w:rsidRPr="00F553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539C">
        <w:rPr>
          <w:rFonts w:ascii="Times New Roman" w:hAnsi="Times New Roman" w:cs="Times New Roman"/>
          <w:sz w:val="24"/>
          <w:szCs w:val="24"/>
        </w:rPr>
        <w:t xml:space="preserve">, необходимость формирования мотивации на ведение здорового образа жизни через организацию       </w:t>
      </w:r>
    </w:p>
    <w:p w:rsidR="00DF5F71" w:rsidRPr="00F5539C" w:rsidRDefault="00DF5F71" w:rsidP="00F553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культурной здоровье - сберегающей практики детей, через деятельные формы взаимодействия, в результате которых, только и возможно становление здоровье - сберегающей компетентности.</w:t>
      </w:r>
    </w:p>
    <w:p w:rsidR="00DF5F71" w:rsidRPr="00F5539C" w:rsidRDefault="00DF5F71" w:rsidP="00F5539C">
      <w:pPr>
        <w:pStyle w:val="a3"/>
        <w:spacing w:line="360" w:lineRule="auto"/>
        <w:ind w:left="142" w:firstLine="0"/>
        <w:rPr>
          <w:rFonts w:cs="Times New Roman"/>
          <w:color w:val="000000"/>
          <w:sz w:val="24"/>
        </w:rPr>
      </w:pPr>
      <w:r w:rsidRPr="00F5539C">
        <w:rPr>
          <w:rFonts w:cs="Times New Roman"/>
          <w:color w:val="000000"/>
          <w:sz w:val="24"/>
        </w:rPr>
        <w:t xml:space="preserve">Программа студии по </w:t>
      </w:r>
      <w:r w:rsidRPr="00F5539C">
        <w:rPr>
          <w:rFonts w:cs="Times New Roman"/>
          <w:sz w:val="24"/>
        </w:rPr>
        <w:t xml:space="preserve">физкультурно-спортивному </w:t>
      </w:r>
      <w:r w:rsidRPr="00F5539C">
        <w:rPr>
          <w:rFonts w:cs="Times New Roman"/>
          <w:color w:val="000000"/>
          <w:sz w:val="24"/>
        </w:rPr>
        <w:t xml:space="preserve">направлению «Здоровей-ка» может рассматриваться как одна из ступеней к формированию культуры здоровья и неотъемлемой частью всего воспитательно-образовательного процесса в образовательном учреждении. Основная цель программы заключается в мотивации </w:t>
      </w:r>
      <w:proofErr w:type="gramStart"/>
      <w:r w:rsidRPr="00F5539C">
        <w:rPr>
          <w:rFonts w:cs="Times New Roman"/>
          <w:color w:val="000000"/>
          <w:sz w:val="24"/>
        </w:rPr>
        <w:lastRenderedPageBreak/>
        <w:t>обучающихся</w:t>
      </w:r>
      <w:proofErr w:type="gramEnd"/>
      <w:r w:rsidRPr="00F5539C">
        <w:rPr>
          <w:rFonts w:cs="Times New Roman"/>
          <w:color w:val="000000"/>
          <w:sz w:val="24"/>
        </w:rPr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DF5F71" w:rsidRPr="00F5539C" w:rsidRDefault="00DF5F71" w:rsidP="00F5539C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pStyle w:val="a5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5539C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Основная цель программы:</w:t>
      </w:r>
    </w:p>
    <w:p w:rsidR="00DF5F71" w:rsidRPr="00F5539C" w:rsidRDefault="00DF5F71" w:rsidP="00F5539C">
      <w:pPr>
        <w:pStyle w:val="a5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F5F71" w:rsidRPr="00F5539C" w:rsidRDefault="00DF5F71" w:rsidP="00F5539C">
      <w:pPr>
        <w:pStyle w:val="a5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F5F71" w:rsidRPr="00F5539C" w:rsidRDefault="00DF5F71" w:rsidP="00F5539C">
      <w:pPr>
        <w:pStyle w:val="a5"/>
        <w:ind w:left="43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539C">
        <w:rPr>
          <w:rFonts w:ascii="Times New Roman" w:hAnsi="Times New Roman" w:cs="Times New Roman"/>
          <w:b/>
          <w:i/>
          <w:sz w:val="24"/>
          <w:szCs w:val="24"/>
        </w:rPr>
        <w:t>Формирование установки на ведение здорового образа жизни.</w:t>
      </w:r>
    </w:p>
    <w:p w:rsidR="00DF5F71" w:rsidRPr="00F5539C" w:rsidRDefault="00DF5F71" w:rsidP="00F5539C">
      <w:pPr>
        <w:pStyle w:val="a5"/>
        <w:ind w:left="43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данной цели необходимо выполнение следующих задач: 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u w:val="single"/>
        </w:rPr>
      </w:pPr>
      <w:r w:rsidRPr="00F5539C">
        <w:rPr>
          <w:rFonts w:ascii="Times New Roman" w:eastAsia="Times New Roman" w:hAnsi="Times New Roman" w:cs="Times New Roman"/>
          <w:i/>
          <w:color w:val="444444"/>
          <w:sz w:val="24"/>
          <w:szCs w:val="24"/>
          <w:u w:val="single"/>
        </w:rPr>
        <w:t>Образовательные: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u w:val="single"/>
        </w:rPr>
      </w:pPr>
      <w:r w:rsidRPr="00F5539C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    -  </w:t>
      </w:r>
      <w:r w:rsidRPr="00F5539C">
        <w:rPr>
          <w:rFonts w:ascii="Times New Roman" w:eastAsia="Times New Roman" w:hAnsi="Times New Roman" w:cs="Times New Roman"/>
          <w:sz w:val="24"/>
          <w:szCs w:val="24"/>
        </w:rPr>
        <w:t>сформировать необходимые знания, умения и навыки по здоровому образу жизни;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u w:val="single"/>
        </w:rPr>
      </w:pPr>
      <w:r w:rsidRPr="00F5539C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 xml:space="preserve">       </w:t>
      </w: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-  формировать у </w:t>
      </w:r>
      <w:proofErr w:type="gramStart"/>
      <w:r w:rsidRPr="00F5539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мотивационную сферу гигиенического поведения, физического воспитания;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    - обеспечить физическое и психическое саморазвитие;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360" w:lineRule="auto"/>
        <w:ind w:left="56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F5539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Воспитательные: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36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    - научить использовать полученные знания в повседневной жизни;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    - обеспечить двигательную активность </w:t>
      </w:r>
      <w:proofErr w:type="gramStart"/>
      <w:r w:rsidRPr="00F5539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во внеурочное время;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    - познакомить с разнообразием подвижных игр и возможностью использовать их при организации досуга;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360" w:lineRule="auto"/>
        <w:ind w:left="56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F5539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Развивающие: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F5539C">
        <w:rPr>
          <w:rFonts w:ascii="Times New Roman" w:eastAsia="Times New Roman" w:hAnsi="Times New Roman" w:cs="Times New Roman"/>
          <w:sz w:val="24"/>
          <w:szCs w:val="24"/>
        </w:rPr>
        <w:t>- развивать: сообразительность, речь, воображение, коммуникативные умения, развить внимание, ловкость, сообразительность, инициативу, быстроту реакции;</w:t>
      </w:r>
      <w:proofErr w:type="gramEnd"/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36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       -  обучение приемам самостоятельной и коллективной работы;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36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      -  выявить индивидуальные особенности </w:t>
      </w:r>
      <w:proofErr w:type="gramStart"/>
      <w:r w:rsidRPr="00F5539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36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>Содержание изучаемого курса программы строится на следующих принципах: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36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>1. учет возрастных психолого-физиологических особенностей;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36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2. принцип доступности от </w:t>
      </w:r>
      <w:proofErr w:type="gramStart"/>
      <w:r w:rsidRPr="00F5539C">
        <w:rPr>
          <w:rFonts w:ascii="Times New Roman" w:eastAsia="Times New Roman" w:hAnsi="Times New Roman" w:cs="Times New Roman"/>
          <w:sz w:val="24"/>
          <w:szCs w:val="24"/>
        </w:rPr>
        <w:t>простого</w:t>
      </w:r>
      <w:proofErr w:type="gramEnd"/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к сложному;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36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lastRenderedPageBreak/>
        <w:t>3. принцип постепенности;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36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>4. принцип систематичности и регулярности занятий;</w:t>
      </w:r>
    </w:p>
    <w:p w:rsidR="00DF5F71" w:rsidRPr="00F5539C" w:rsidRDefault="00DF5F71" w:rsidP="00F553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 1 год. Продолжительность занятий 2 часа, с периодичностью 2 раза в неделю. Количество часов в неделю – 4 часа. Количество часов в год - 144 часа.</w:t>
      </w:r>
    </w:p>
    <w:p w:rsidR="00DF5F71" w:rsidRPr="00F5539C" w:rsidRDefault="00DF5F71" w:rsidP="00F553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>Возраст обучающихся 10-11 лет.</w:t>
      </w:r>
    </w:p>
    <w:p w:rsidR="00DF5F71" w:rsidRPr="00F5539C" w:rsidRDefault="00DF5F71" w:rsidP="00F553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>Формы проведения занятий: групповые, межгрупповые, индивидуальные.</w:t>
      </w:r>
    </w:p>
    <w:p w:rsidR="00DF5F71" w:rsidRPr="00F5539C" w:rsidRDefault="00DF5F71" w:rsidP="00F553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Виды деятельности: игры, беседы, просмотр тематических видеофильмов, экскурсии, дни здоровья и спортивные мероприятия. </w:t>
      </w:r>
    </w:p>
    <w:p w:rsidR="00DF5F71" w:rsidRPr="00F5539C" w:rsidRDefault="00DF5F71" w:rsidP="00F553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Очередность видов деятельности может меняться в зависимости от тематики и поставленных задач на учебном занятии. </w:t>
      </w:r>
    </w:p>
    <w:p w:rsidR="00DF5F71" w:rsidRPr="00F5539C" w:rsidRDefault="00DF5F71" w:rsidP="00F553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>При подведении оценки уровня знаний, обучающихся используются следующие формы проведения диагностики:</w:t>
      </w:r>
    </w:p>
    <w:p w:rsidR="00DF5F71" w:rsidRPr="00F5539C" w:rsidRDefault="00DF5F71" w:rsidP="00F5539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</w:t>
      </w:r>
    </w:p>
    <w:p w:rsidR="00DF5F71" w:rsidRPr="00F5539C" w:rsidRDefault="00DF5F71" w:rsidP="00F5539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</w:p>
    <w:p w:rsidR="00DF5F71" w:rsidRPr="00F5539C" w:rsidRDefault="00DF5F71" w:rsidP="00F5539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>итоговое занятие</w:t>
      </w:r>
    </w:p>
    <w:p w:rsidR="00DF5F71" w:rsidRPr="00F5539C" w:rsidRDefault="00DF5F71" w:rsidP="00F5539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eastAsia="Calibri" w:hAnsi="Times New Roman" w:cs="Times New Roman"/>
          <w:b/>
          <w:spacing w:val="-8"/>
          <w:sz w:val="24"/>
          <w:szCs w:val="24"/>
          <w:lang w:eastAsia="ar-SA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 w:cs="Times New Roman"/>
          <w:b/>
          <w:i/>
          <w:spacing w:val="-8"/>
          <w:sz w:val="24"/>
          <w:szCs w:val="24"/>
          <w:u w:val="single"/>
        </w:rPr>
      </w:pPr>
      <w:r w:rsidRPr="00F5539C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                                            </w:t>
      </w:r>
      <w:r w:rsidRPr="00F5539C">
        <w:rPr>
          <w:rFonts w:ascii="Times New Roman" w:hAnsi="Times New Roman" w:cs="Times New Roman"/>
          <w:b/>
          <w:i/>
          <w:spacing w:val="-8"/>
          <w:sz w:val="24"/>
          <w:szCs w:val="24"/>
          <w:u w:val="single"/>
        </w:rPr>
        <w:t xml:space="preserve">Учебный - тематический план. </w:t>
      </w: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4616"/>
        <w:gridCol w:w="1550"/>
        <w:gridCol w:w="1554"/>
        <w:gridCol w:w="1639"/>
      </w:tblGrid>
      <w:tr w:rsidR="00DF5F71" w:rsidRPr="00F5539C" w:rsidTr="00DF5F71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№ </w:t>
            </w:r>
            <w:proofErr w:type="spellStart"/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п\</w:t>
            </w:r>
            <w:proofErr w:type="gramStart"/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                     Темы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Всего</w:t>
            </w:r>
          </w:p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часов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Теория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Практика</w:t>
            </w:r>
          </w:p>
        </w:tc>
      </w:tr>
      <w:tr w:rsidR="00DF5F71" w:rsidRPr="00F5539C" w:rsidTr="00DF5F71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«Формирование представлений о физическом развитии здорового образа жизни».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DF5F71" w:rsidRPr="00F5539C" w:rsidTr="00DF5F71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2.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Раздел «Воспитание навыков самостоятельных и групповых занятий»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30</w:t>
            </w:r>
          </w:p>
        </w:tc>
      </w:tr>
      <w:tr w:rsidR="00DF5F71" w:rsidRPr="00F5539C" w:rsidTr="00DF5F71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3.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Раздел «Воспитание двигательных способностей»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</w:t>
            </w:r>
          </w:p>
        </w:tc>
      </w:tr>
      <w:tr w:rsidR="00DF5F71" w:rsidRPr="00F5539C" w:rsidTr="00DF5F71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4.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«Основы самоконтроля»</w:t>
            </w:r>
          </w:p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</w:tr>
      <w:tr w:rsidR="00DF5F71" w:rsidRPr="00F5539C" w:rsidTr="00DF5F71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5.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Раздел  «Основные виды движения»</w:t>
            </w:r>
          </w:p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40</w:t>
            </w:r>
          </w:p>
        </w:tc>
      </w:tr>
      <w:tr w:rsidR="00DF5F71" w:rsidRPr="00F5539C" w:rsidTr="00DF5F71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ИТОГО: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       130</w:t>
            </w:r>
          </w:p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</w:tr>
    </w:tbl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eastAsia="Calibri" w:hAnsi="Times New Roman" w:cs="Times New Roman"/>
          <w:b/>
          <w:spacing w:val="-8"/>
          <w:sz w:val="24"/>
          <w:szCs w:val="24"/>
          <w:lang w:eastAsia="ar-SA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DF5F71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                  </w:t>
      </w:r>
      <w:r w:rsidR="00F5539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                             </w:t>
      </w:r>
    </w:p>
    <w:p w:rsidR="00F5539C" w:rsidRDefault="00F5539C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F5539C" w:rsidRPr="00F5539C" w:rsidRDefault="00F5539C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</w:pPr>
      <w:r w:rsidRPr="00F5539C">
        <w:rPr>
          <w:rFonts w:ascii="Times New Roman" w:hAnsi="Times New Roman" w:cs="Times New Roman"/>
          <w:b/>
          <w:spacing w:val="-8"/>
          <w:sz w:val="24"/>
          <w:szCs w:val="24"/>
        </w:rPr>
        <w:lastRenderedPageBreak/>
        <w:t xml:space="preserve">                                                 </w:t>
      </w:r>
      <w:r w:rsidRPr="00F5539C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 xml:space="preserve"> Содержание программы.</w:t>
      </w: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5385"/>
        <w:gridCol w:w="1134"/>
        <w:gridCol w:w="1275"/>
        <w:gridCol w:w="1560"/>
      </w:tblGrid>
      <w:tr w:rsidR="00DF5F71" w:rsidRPr="00F5539C" w:rsidTr="00DF5F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№    </w:t>
            </w:r>
          </w:p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proofErr w:type="spellStart"/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п\</w:t>
            </w:r>
            <w:proofErr w:type="gramStart"/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</w:t>
            </w:r>
            <w:proofErr w:type="spellEnd"/>
            <w:proofErr w:type="gramEnd"/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         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                 Название темы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                        </w:t>
            </w:r>
          </w:p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         Количество часов</w:t>
            </w:r>
          </w:p>
        </w:tc>
      </w:tr>
      <w:tr w:rsidR="00DF5F71" w:rsidRPr="00F5539C" w:rsidTr="00DF5F71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71" w:rsidRPr="00F5539C" w:rsidRDefault="00DF5F71" w:rsidP="00F553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71" w:rsidRPr="00F5539C" w:rsidRDefault="00DF5F71" w:rsidP="00F553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 Теория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Практика</w:t>
            </w:r>
          </w:p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</w:p>
        </w:tc>
      </w:tr>
      <w:tr w:rsidR="00DF5F71" w:rsidRPr="00F5539C" w:rsidTr="00DF5F71">
        <w:trPr>
          <w:trHeight w:val="11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«Формирование представлений о физическом развитии здорового образа жизни».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Гигиена повседневного быта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Режим дня школьника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индивидуального режима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 школьника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Рост и вес – главные показатели физического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Измерение своего роста и веса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правильной осанки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Осанка – стройная спина!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Будем улучшать осанку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самоконтроля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Настроение и желание заниматься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Мой внешний вид – залог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«Уход за одеждой и обувью»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Красивая улыбка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«Уход за зубами»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«Воспитание навыков самостоятельных и групповых занятий»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30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малых форм двигательной активности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Малые формы двигательной активности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Динамическая пауза - малая форма двигательной активности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Упражнения и игры для динамической паузы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Круглый стол «Как сохранить и укрепить своё здоровье»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Игры на переменах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Игры разных народов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«Хочу стать здоровым»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 «Воспитание двигательных способностей»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20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Что значит быть сильным и ловким?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Выносливость и сила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«Индивидуальная программа развития двигательных способностей»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12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«Основы самоконтроля»</w:t>
            </w:r>
          </w:p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10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самоконтроля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«Дневник самоконтроля»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  «Основные виды движения»</w:t>
            </w:r>
          </w:p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40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Движение и двигательные 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Обычная и быстрая ходьба. Спортивная ходьба.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Ходьба на носках и пятках. Игры на свежем воздухе.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Ходьба в </w:t>
            </w:r>
            <w:proofErr w:type="spellStart"/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полуприсяде</w:t>
            </w:r>
            <w:proofErr w:type="spellEnd"/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присяде</w:t>
            </w:r>
            <w:proofErr w:type="spellEnd"/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.  Игры «Лягушки на болоте», «Непослушные гусята».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Ходьба </w:t>
            </w:r>
            <w:proofErr w:type="spellStart"/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скрестным</w:t>
            </w:r>
            <w:proofErr w:type="spellEnd"/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шагом. Игра «Шитьё волшебной ниткой»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Игры на свежем воздухе.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rPr>
          <w:trHeight w:val="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proofErr w:type="gramStart"/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Гимнастическая ходьба и ходьба высоко поднимая</w:t>
            </w:r>
            <w:proofErr w:type="gramEnd"/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колени. Игра «Цапля на болоте»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Ходьба приставным шагом.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Фигурная ходьба.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>Весёлые старты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4</w:t>
            </w:r>
          </w:p>
        </w:tc>
      </w:tr>
      <w:tr w:rsidR="00DF5F71" w:rsidRPr="00F5539C" w:rsidTr="00DF5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    130</w:t>
            </w:r>
          </w:p>
          <w:p w:rsidR="00DF5F71" w:rsidRPr="00F5539C" w:rsidRDefault="00DF5F71" w:rsidP="00F5539C">
            <w:pPr>
              <w:tabs>
                <w:tab w:val="left" w:pos="274"/>
              </w:tabs>
              <w:spacing w:after="0" w:line="322" w:lineRule="exact"/>
              <w:ind w:right="29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eastAsia="ar-SA"/>
              </w:rPr>
            </w:pPr>
            <w:r w:rsidRPr="00F5539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   </w:t>
            </w:r>
          </w:p>
        </w:tc>
      </w:tr>
    </w:tbl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eastAsia="Calibri" w:hAnsi="Times New Roman" w:cs="Times New Roman"/>
          <w:b/>
          <w:spacing w:val="-8"/>
          <w:sz w:val="24"/>
          <w:szCs w:val="24"/>
          <w:lang w:eastAsia="ar-SA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                              Ожидаемые результаты изучения программы.</w:t>
      </w: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DF5F71" w:rsidRPr="00F5539C" w:rsidRDefault="00DF5F71" w:rsidP="00F5539C">
      <w:pPr>
        <w:pStyle w:val="a6"/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pStyle w:val="a6"/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 xml:space="preserve">            В процессе реализации программы студии физкультурно-спортивного направления «Здоровей-ка» обучающимся необходимо:</w:t>
      </w:r>
    </w:p>
    <w:p w:rsidR="00DF5F71" w:rsidRPr="00F5539C" w:rsidRDefault="00DF5F71" w:rsidP="00F5539C">
      <w:pPr>
        <w:pStyle w:val="a6"/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pStyle w:val="a6"/>
        <w:spacing w:after="0" w:line="240" w:lineRule="auto"/>
        <w:ind w:left="6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5539C">
        <w:rPr>
          <w:rFonts w:ascii="Times New Roman" w:hAnsi="Times New Roman" w:cs="Times New Roman"/>
          <w:b/>
          <w:i/>
          <w:sz w:val="24"/>
          <w:szCs w:val="24"/>
          <w:u w:val="single"/>
        </w:rPr>
        <w:t>знать:</w:t>
      </w:r>
    </w:p>
    <w:p w:rsidR="00DF5F71" w:rsidRPr="00F5539C" w:rsidRDefault="00DF5F71" w:rsidP="00F5539C">
      <w:pPr>
        <w:pStyle w:val="a6"/>
        <w:spacing w:after="0" w:line="240" w:lineRule="auto"/>
        <w:ind w:left="6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F5F71" w:rsidRPr="00F5539C" w:rsidRDefault="00DF5F71" w:rsidP="00F5539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правила гигиены повседневного быта;</w:t>
      </w:r>
    </w:p>
    <w:p w:rsidR="00DF5F71" w:rsidRPr="00F5539C" w:rsidRDefault="00DF5F71" w:rsidP="00F5539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особенности физического развития школьника;</w:t>
      </w:r>
    </w:p>
    <w:p w:rsidR="00DF5F71" w:rsidRPr="00F5539C" w:rsidRDefault="00DF5F71" w:rsidP="00F5539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влияние неправильной осанки на здоровье;</w:t>
      </w:r>
    </w:p>
    <w:p w:rsidR="00DF5F71" w:rsidRPr="00F5539C" w:rsidRDefault="00DF5F71" w:rsidP="00F5539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показатели самоконтроля за состоянием своего здоровья;</w:t>
      </w:r>
    </w:p>
    <w:p w:rsidR="00DF5F71" w:rsidRPr="00F5539C" w:rsidRDefault="00DF5F71" w:rsidP="00F5539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правила предупреждения простудных заболеваний;</w:t>
      </w:r>
    </w:p>
    <w:p w:rsidR="00DF5F71" w:rsidRPr="00F5539C" w:rsidRDefault="00DF5F71" w:rsidP="00F5539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основы рационального питания;</w:t>
      </w:r>
    </w:p>
    <w:p w:rsidR="00DF5F71" w:rsidRPr="00F5539C" w:rsidRDefault="00DF5F71" w:rsidP="00F5539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способы воспитания двигательных способностей;</w:t>
      </w:r>
    </w:p>
    <w:p w:rsidR="00DF5F71" w:rsidRPr="00F5539C" w:rsidRDefault="00DF5F71" w:rsidP="00F5539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основные виды движения;</w:t>
      </w:r>
    </w:p>
    <w:p w:rsidR="00DF5F71" w:rsidRPr="00F5539C" w:rsidRDefault="00DF5F71" w:rsidP="00F5539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виды подвижных игр;</w:t>
      </w:r>
    </w:p>
    <w:p w:rsidR="00DF5F71" w:rsidRPr="00F5539C" w:rsidRDefault="00DF5F71" w:rsidP="00F5539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правила игры;</w:t>
      </w:r>
    </w:p>
    <w:p w:rsidR="00DF5F71" w:rsidRPr="00F5539C" w:rsidRDefault="00DF5F71" w:rsidP="00F5539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малые формы двигательной активности</w:t>
      </w:r>
      <w:proofErr w:type="gramStart"/>
      <w:r w:rsidRPr="00F5539C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DF5F71" w:rsidRPr="00F5539C" w:rsidRDefault="00DF5F71" w:rsidP="00F5539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особенности воздействия двигательной активности на организм человека.</w:t>
      </w:r>
    </w:p>
    <w:p w:rsidR="00DF5F71" w:rsidRPr="00F5539C" w:rsidRDefault="00DF5F71" w:rsidP="00F5539C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pStyle w:val="a6"/>
        <w:spacing w:after="0" w:line="240" w:lineRule="auto"/>
        <w:ind w:left="1506"/>
        <w:jc w:val="both"/>
        <w:rPr>
          <w:rFonts w:ascii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5539C">
        <w:rPr>
          <w:rFonts w:ascii="Times New Roman" w:hAnsi="Times New Roman" w:cs="Times New Roman"/>
          <w:b/>
          <w:i/>
          <w:sz w:val="24"/>
          <w:szCs w:val="24"/>
          <w:u w:val="single"/>
        </w:rPr>
        <w:t>уметь:</w:t>
      </w:r>
    </w:p>
    <w:p w:rsidR="00DF5F71" w:rsidRPr="00F5539C" w:rsidRDefault="00DF5F71" w:rsidP="00F5539C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F5F71" w:rsidRPr="00F5539C" w:rsidRDefault="00DF5F71" w:rsidP="00F5539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применять на практике приобретённые знания о правилах ведения здорового образа жизни;</w:t>
      </w:r>
    </w:p>
    <w:p w:rsidR="00DF5F71" w:rsidRPr="00F5539C" w:rsidRDefault="00DF5F71" w:rsidP="00F5539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составлять индивидуальные планы и программы по улучшению своего здоровья;</w:t>
      </w:r>
    </w:p>
    <w:p w:rsidR="00DF5F71" w:rsidRPr="00F5539C" w:rsidRDefault="00DF5F71" w:rsidP="00F5539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lastRenderedPageBreak/>
        <w:t>вести дневник самоконтроля;</w:t>
      </w:r>
    </w:p>
    <w:p w:rsidR="00DF5F71" w:rsidRPr="00F5539C" w:rsidRDefault="00DF5F71" w:rsidP="00F5539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самостоятельно выполнять профилактические и общеукрепляющие комплексы физических упражнений;</w:t>
      </w:r>
    </w:p>
    <w:p w:rsidR="00DF5F71" w:rsidRPr="00F5539C" w:rsidRDefault="00DF5F71" w:rsidP="00F5539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играть в подвижные игры, соблюдая правила;</w:t>
      </w:r>
    </w:p>
    <w:p w:rsidR="00DF5F71" w:rsidRPr="00F5539C" w:rsidRDefault="00DF5F71" w:rsidP="00F5539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самостоятельно совершать прогулки;</w:t>
      </w:r>
    </w:p>
    <w:p w:rsidR="00DF5F71" w:rsidRPr="00F5539C" w:rsidRDefault="00DF5F71" w:rsidP="00F5539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>применять полученные навыки в самостоятельных и групповых занятиях.</w:t>
      </w: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left="851" w:right="29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left="851" w:right="29"/>
        <w:jc w:val="both"/>
        <w:rPr>
          <w:rFonts w:ascii="Times New Roman" w:hAnsi="Times New Roman" w:cs="Times New Roman"/>
          <w:b/>
          <w:i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       Раздел 2.  Комплекс организационно – педагогических условий.</w:t>
      </w:r>
    </w:p>
    <w:p w:rsidR="00DF5F71" w:rsidRPr="00F5539C" w:rsidRDefault="00DF5F71" w:rsidP="00F553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39C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            </w:t>
      </w:r>
      <w:r w:rsidRPr="00F5539C">
        <w:rPr>
          <w:rFonts w:ascii="Times New Roman" w:eastAsia="Times New Roman" w:hAnsi="Times New Roman" w:cs="Times New Roman"/>
          <w:b/>
          <w:sz w:val="24"/>
          <w:szCs w:val="24"/>
        </w:rPr>
        <w:t xml:space="preserve">  2.1. Организационно – педагогические условия реализации программы.               </w:t>
      </w:r>
    </w:p>
    <w:tbl>
      <w:tblPr>
        <w:tblW w:w="0" w:type="auto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64"/>
        <w:gridCol w:w="4546"/>
      </w:tblGrid>
      <w:tr w:rsidR="00DF5F71" w:rsidRPr="00F5539C" w:rsidTr="00DF5F71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проведения занятия 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виды деятельности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Тематика</w:t>
            </w:r>
          </w:p>
        </w:tc>
      </w:tr>
      <w:tr w:rsidR="00DF5F71" w:rsidRPr="00F5539C" w:rsidTr="00DF5F71"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5F71" w:rsidRPr="00F5539C" w:rsidRDefault="00DF5F71" w:rsidP="00F5539C">
            <w:pPr>
              <w:pStyle w:val="a5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«Пожарная команда»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«Я б в спасатели пошел»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«Остров здоровья»</w:t>
            </w:r>
          </w:p>
          <w:p w:rsidR="00DF5F71" w:rsidRPr="00F5539C" w:rsidRDefault="00DF5F71" w:rsidP="00F5539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71" w:rsidRPr="00F5539C" w:rsidTr="00DF5F71"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5F71" w:rsidRPr="00F5539C" w:rsidRDefault="00DF5F71" w:rsidP="00F5539C">
            <w:pPr>
              <w:pStyle w:val="a5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5F71" w:rsidRPr="00F5539C" w:rsidRDefault="00DF5F71" w:rsidP="00F5539C">
            <w:pPr>
              <w:pStyle w:val="a7"/>
              <w:tabs>
                <w:tab w:val="left" w:pos="27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Режиму дня – мы друзья.</w:t>
            </w:r>
          </w:p>
          <w:p w:rsidR="00DF5F71" w:rsidRPr="00F5539C" w:rsidRDefault="00DF5F71" w:rsidP="00F5539C">
            <w:pPr>
              <w:pStyle w:val="a7"/>
              <w:tabs>
                <w:tab w:val="left" w:pos="27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Полезные и вредные продукты.</w:t>
            </w:r>
          </w:p>
          <w:p w:rsidR="00DF5F71" w:rsidRPr="00F5539C" w:rsidRDefault="00DF5F71" w:rsidP="00F5539C">
            <w:pPr>
              <w:pStyle w:val="a7"/>
              <w:tabs>
                <w:tab w:val="left" w:pos="27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Гигиена правильной осанки.</w:t>
            </w:r>
          </w:p>
          <w:p w:rsidR="00DF5F71" w:rsidRPr="00F5539C" w:rsidRDefault="00DF5F71" w:rsidP="00F5539C">
            <w:pPr>
              <w:pStyle w:val="a7"/>
              <w:tabs>
                <w:tab w:val="left" w:pos="27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 xml:space="preserve">Мой внешний вид </w:t>
            </w:r>
            <w:proofErr w:type="gramStart"/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алог здоровья.</w:t>
            </w:r>
          </w:p>
          <w:p w:rsidR="00DF5F71" w:rsidRPr="00F5539C" w:rsidRDefault="00DF5F71" w:rsidP="00F5539C">
            <w:pPr>
              <w:pStyle w:val="a7"/>
              <w:tabs>
                <w:tab w:val="left" w:pos="27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питались в стародавние времена  и питание нашего времени</w:t>
            </w:r>
          </w:p>
          <w:p w:rsidR="00DF5F71" w:rsidRPr="00F5539C" w:rsidRDefault="00DF5F71" w:rsidP="00F5539C">
            <w:pPr>
              <w:pStyle w:val="a7"/>
              <w:tabs>
                <w:tab w:val="left" w:pos="27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Мода и школьные будни</w:t>
            </w:r>
          </w:p>
          <w:p w:rsidR="00DF5F71" w:rsidRPr="00F5539C" w:rsidRDefault="00DF5F71" w:rsidP="00F5539C">
            <w:pPr>
              <w:pStyle w:val="a7"/>
              <w:tabs>
                <w:tab w:val="left" w:pos="27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Как защититься от простуды и гриппа</w:t>
            </w:r>
          </w:p>
        </w:tc>
      </w:tr>
      <w:tr w:rsidR="00DF5F71" w:rsidRPr="00F5539C" w:rsidTr="00DF5F71"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5F71" w:rsidRPr="00F5539C" w:rsidRDefault="00DF5F71" w:rsidP="00F5539C">
            <w:pPr>
              <w:pStyle w:val="a5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тесты и анкетирование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5F71" w:rsidRPr="00F5539C" w:rsidRDefault="00DF5F71" w:rsidP="00F5539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«Правильно ли вы питаетесь?»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 xml:space="preserve"> «Что мы знаем о здоровье»</w:t>
            </w:r>
          </w:p>
          <w:p w:rsidR="00DF5F71" w:rsidRPr="00F5539C" w:rsidRDefault="00DF5F71" w:rsidP="00F5539C">
            <w:pPr>
              <w:pStyle w:val="a5"/>
              <w:widowControl w:val="0"/>
              <w:tabs>
                <w:tab w:val="left" w:pos="573"/>
                <w:tab w:val="left" w:pos="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меете ли вы вести здоровый образ жизни</w:t>
            </w: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 xml:space="preserve"> «У</w:t>
            </w:r>
            <w:r w:rsidRPr="00F5539C">
              <w:rPr>
                <w:rFonts w:ascii="Times New Roman" w:hAnsi="Times New Roman" w:cs="Times New Roman"/>
                <w:bCs/>
                <w:sz w:val="24"/>
                <w:szCs w:val="24"/>
              </w:rPr>
              <w:t>меете ли вы вести здоровый образ жизни</w:t>
            </w: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F5F71" w:rsidRPr="00F5539C" w:rsidTr="00DF5F71"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5F71" w:rsidRPr="00F5539C" w:rsidRDefault="00DF5F71" w:rsidP="00F5539C">
            <w:pPr>
              <w:pStyle w:val="a5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круглые столы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5F71" w:rsidRPr="00F5539C" w:rsidRDefault="00DF5F71" w:rsidP="00F5539C">
            <w:pPr>
              <w:pStyle w:val="a7"/>
              <w:tabs>
                <w:tab w:val="left" w:pos="285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 xml:space="preserve">«Как сохранять и укреплять свое здоровье» </w:t>
            </w:r>
          </w:p>
        </w:tc>
      </w:tr>
      <w:tr w:rsidR="00DF5F71" w:rsidRPr="00F5539C" w:rsidTr="00DF5F71"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5F71" w:rsidRPr="00F5539C" w:rsidRDefault="00DF5F71" w:rsidP="00F5539C">
            <w:pPr>
              <w:pStyle w:val="a5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просмотр тематических видеофильмов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«Режим дня школьника»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«Профилактика простудных заболеваний»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 xml:space="preserve">«Человек» 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«Близорукость»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71" w:rsidRPr="00F5539C" w:rsidTr="00DF5F71"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5F71" w:rsidRPr="00F5539C" w:rsidRDefault="00DF5F71" w:rsidP="00F5539C">
            <w:pPr>
              <w:pStyle w:val="a5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5F71" w:rsidRPr="00F5539C" w:rsidRDefault="00DF5F71" w:rsidP="00F5539C">
            <w:pPr>
              <w:pStyle w:val="a7"/>
              <w:tabs>
                <w:tab w:val="left" w:pos="21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 xml:space="preserve"> «Природа – источник здоровья»</w:t>
            </w:r>
          </w:p>
          <w:p w:rsidR="00DF5F71" w:rsidRPr="00F5539C" w:rsidRDefault="00DF5F71" w:rsidP="00F5539C">
            <w:pPr>
              <w:pStyle w:val="a7"/>
              <w:tabs>
                <w:tab w:val="left" w:pos="21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«У природы нет плохой погоды»</w:t>
            </w:r>
          </w:p>
        </w:tc>
      </w:tr>
      <w:tr w:rsidR="00DF5F71" w:rsidRPr="00F5539C" w:rsidTr="00DF5F71"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5F71" w:rsidRPr="00F5539C" w:rsidRDefault="00DF5F71" w:rsidP="00F5539C">
            <w:pPr>
              <w:pStyle w:val="a5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дни здоровья, спортивные мероприятия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 xml:space="preserve">«Дальше, быстрее, выше» 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«Хочу остаться здоровым»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 xml:space="preserve"> «За здоровый образ жизни»</w:t>
            </w:r>
          </w:p>
        </w:tc>
      </w:tr>
      <w:tr w:rsidR="00DF5F71" w:rsidRPr="00F5539C" w:rsidTr="00DF5F71"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5F71" w:rsidRPr="00F5539C" w:rsidRDefault="00DF5F71" w:rsidP="00F5539C">
            <w:pPr>
              <w:pStyle w:val="a5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конкурсы рисунков, плакатов, мини-сочинений, выпуск газет, листовок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5F71" w:rsidRPr="00F5539C" w:rsidRDefault="00DF5F71" w:rsidP="00F5539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«В здоровом теле здоровый дух»</w:t>
            </w:r>
          </w:p>
          <w:p w:rsidR="00DF5F71" w:rsidRPr="00F5539C" w:rsidRDefault="00DF5F71" w:rsidP="00F5539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«Моё настроение»</w:t>
            </w:r>
          </w:p>
          <w:p w:rsidR="00DF5F71" w:rsidRPr="00F5539C" w:rsidRDefault="00DF5F71" w:rsidP="00F5539C">
            <w:pPr>
              <w:pStyle w:val="a7"/>
              <w:tabs>
                <w:tab w:val="left" w:pos="285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«Вредные и полезные растения».</w:t>
            </w:r>
          </w:p>
          <w:p w:rsidR="00DF5F71" w:rsidRPr="00F5539C" w:rsidRDefault="00DF5F71" w:rsidP="00F5539C">
            <w:pPr>
              <w:pStyle w:val="a7"/>
              <w:tabs>
                <w:tab w:val="left" w:pos="285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</w:t>
            </w:r>
            <w:proofErr w:type="gramStart"/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gramEnd"/>
            <w:r w:rsidRPr="00F5539C">
              <w:rPr>
                <w:rFonts w:ascii="Times New Roman" w:hAnsi="Times New Roman" w:cs="Times New Roman"/>
                <w:sz w:val="24"/>
                <w:szCs w:val="24"/>
              </w:rPr>
              <w:t xml:space="preserve"> «Какие чувства вызвала музыка»</w:t>
            </w:r>
          </w:p>
          <w:p w:rsidR="00DF5F71" w:rsidRPr="00F5539C" w:rsidRDefault="00DF5F71" w:rsidP="00F5539C">
            <w:pPr>
              <w:pStyle w:val="a7"/>
              <w:tabs>
                <w:tab w:val="left" w:pos="285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«Продукты для здоровья»</w:t>
            </w:r>
          </w:p>
          <w:p w:rsidR="00DF5F71" w:rsidRPr="00F5539C" w:rsidRDefault="00DF5F71" w:rsidP="00F5539C">
            <w:pPr>
              <w:pStyle w:val="a7"/>
              <w:tabs>
                <w:tab w:val="left" w:pos="285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 xml:space="preserve">«Мы за здоровый образ жизни» </w:t>
            </w:r>
          </w:p>
          <w:p w:rsidR="00DF5F71" w:rsidRPr="00F5539C" w:rsidRDefault="00DF5F71" w:rsidP="00F5539C">
            <w:pPr>
              <w:pStyle w:val="a7"/>
              <w:tabs>
                <w:tab w:val="left" w:pos="285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«Нет курению!»</w:t>
            </w:r>
          </w:p>
          <w:p w:rsidR="00DF5F71" w:rsidRPr="00F5539C" w:rsidRDefault="00DF5F71" w:rsidP="00F5539C">
            <w:pPr>
              <w:pStyle w:val="a7"/>
              <w:tabs>
                <w:tab w:val="left" w:pos="285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Выпуск плакатов «Продукты для здоровья»</w:t>
            </w:r>
          </w:p>
        </w:tc>
      </w:tr>
      <w:tr w:rsidR="00DF5F71" w:rsidRPr="00F5539C" w:rsidTr="00DF5F71"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F5F71" w:rsidRPr="00F5539C" w:rsidRDefault="00DF5F71" w:rsidP="00F5539C">
            <w:pPr>
              <w:pStyle w:val="a5"/>
              <w:spacing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ситуационных задач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питания. 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Этикет.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Лесная аптека на службе человека.</w:t>
            </w:r>
          </w:p>
          <w:p w:rsidR="00DF5F71" w:rsidRPr="00F5539C" w:rsidRDefault="00DF5F71" w:rsidP="00F5539C">
            <w:pPr>
              <w:pStyle w:val="a7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39C">
              <w:rPr>
                <w:rFonts w:ascii="Times New Roman" w:hAnsi="Times New Roman" w:cs="Times New Roman"/>
                <w:sz w:val="24"/>
                <w:szCs w:val="24"/>
              </w:rPr>
              <w:t>Вредные привычки.</w:t>
            </w:r>
          </w:p>
        </w:tc>
      </w:tr>
    </w:tbl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eastAsia="Calibri" w:hAnsi="Times New Roman" w:cs="Times New Roman"/>
          <w:b/>
          <w:spacing w:val="-8"/>
          <w:sz w:val="24"/>
          <w:szCs w:val="24"/>
          <w:lang w:eastAsia="ar-SA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851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 </w:t>
      </w:r>
    </w:p>
    <w:p w:rsidR="00DF5F71" w:rsidRPr="00F5539C" w:rsidRDefault="00DF5F71" w:rsidP="00F5539C">
      <w:pPr>
        <w:numPr>
          <w:ilvl w:val="1"/>
          <w:numId w:val="6"/>
        </w:num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b/>
          <w:i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b/>
          <w:i/>
          <w:spacing w:val="-8"/>
          <w:sz w:val="24"/>
          <w:szCs w:val="24"/>
        </w:rPr>
        <w:t>Методическое сопровождение программы.</w:t>
      </w: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spacing w:val="-8"/>
          <w:sz w:val="24"/>
          <w:szCs w:val="24"/>
        </w:rPr>
        <w:t>Программно – методическое сопровождение программы включает в себя следующее:</w:t>
      </w: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DF5F71" w:rsidRPr="00F5539C" w:rsidRDefault="00DF5F71" w:rsidP="00F5539C">
      <w:pPr>
        <w:numPr>
          <w:ilvl w:val="0"/>
          <w:numId w:val="7"/>
        </w:num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spacing w:val="-8"/>
          <w:sz w:val="24"/>
          <w:szCs w:val="24"/>
        </w:rPr>
        <w:t xml:space="preserve">Разработка тем программы, </w:t>
      </w:r>
    </w:p>
    <w:p w:rsidR="00DF5F71" w:rsidRPr="00F5539C" w:rsidRDefault="00DF5F71" w:rsidP="00F5539C">
      <w:pPr>
        <w:numPr>
          <w:ilvl w:val="0"/>
          <w:numId w:val="7"/>
        </w:num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spacing w:val="-8"/>
          <w:sz w:val="24"/>
          <w:szCs w:val="24"/>
        </w:rPr>
        <w:t>Составление конспектов занятий,</w:t>
      </w:r>
    </w:p>
    <w:p w:rsidR="00DF5F71" w:rsidRPr="00F5539C" w:rsidRDefault="00DF5F71" w:rsidP="00F5539C">
      <w:pPr>
        <w:numPr>
          <w:ilvl w:val="0"/>
          <w:numId w:val="7"/>
        </w:num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spacing w:val="-8"/>
          <w:sz w:val="24"/>
          <w:szCs w:val="24"/>
        </w:rPr>
        <w:t>Образно – иллюстрационный материал: - наглядные пособия, - тематические слайды, дидактический материал по темам.</w:t>
      </w:r>
    </w:p>
    <w:p w:rsidR="00DF5F71" w:rsidRPr="00F5539C" w:rsidRDefault="00DF5F71" w:rsidP="00F5539C">
      <w:pPr>
        <w:numPr>
          <w:ilvl w:val="0"/>
          <w:numId w:val="7"/>
        </w:num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spacing w:val="-8"/>
          <w:sz w:val="24"/>
          <w:szCs w:val="24"/>
        </w:rPr>
        <w:t>Методическая литература по предмету.</w:t>
      </w:r>
    </w:p>
    <w:p w:rsidR="00DF5F71" w:rsidRPr="00F5539C" w:rsidRDefault="00DF5F71" w:rsidP="00F5539C">
      <w:pPr>
        <w:numPr>
          <w:ilvl w:val="0"/>
          <w:numId w:val="7"/>
        </w:num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spacing w:val="-8"/>
          <w:sz w:val="24"/>
          <w:szCs w:val="24"/>
        </w:rPr>
        <w:t>Литература для детей и родителей.</w:t>
      </w: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left="360"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left="360"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 w:firstLine="284"/>
        <w:jc w:val="both"/>
        <w:rPr>
          <w:rFonts w:ascii="Times New Roman" w:hAnsi="Times New Roman" w:cs="Times New Roman"/>
          <w:b/>
          <w:i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b/>
          <w:spacing w:val="-8"/>
          <w:sz w:val="24"/>
          <w:szCs w:val="24"/>
        </w:rPr>
        <w:t xml:space="preserve">                                           </w:t>
      </w:r>
      <w:r w:rsidRPr="00F5539C">
        <w:rPr>
          <w:rFonts w:ascii="Times New Roman" w:hAnsi="Times New Roman" w:cs="Times New Roman"/>
          <w:b/>
          <w:i/>
          <w:spacing w:val="-8"/>
          <w:sz w:val="24"/>
          <w:szCs w:val="24"/>
        </w:rPr>
        <w:t>Материально – техническое обеспечение программы.</w:t>
      </w:r>
    </w:p>
    <w:p w:rsidR="00DF5F71" w:rsidRPr="00F5539C" w:rsidRDefault="00DF5F71" w:rsidP="00F5539C">
      <w:pPr>
        <w:numPr>
          <w:ilvl w:val="0"/>
          <w:numId w:val="8"/>
        </w:num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spacing w:val="-8"/>
          <w:sz w:val="24"/>
          <w:szCs w:val="24"/>
        </w:rPr>
        <w:t>Актовый зал;</w:t>
      </w:r>
    </w:p>
    <w:p w:rsidR="00DF5F71" w:rsidRPr="00F5539C" w:rsidRDefault="00DF5F71" w:rsidP="00F5539C">
      <w:pPr>
        <w:numPr>
          <w:ilvl w:val="0"/>
          <w:numId w:val="8"/>
        </w:num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spacing w:val="-8"/>
          <w:sz w:val="24"/>
          <w:szCs w:val="24"/>
        </w:rPr>
        <w:t>Музыкальный центр;</w:t>
      </w:r>
    </w:p>
    <w:p w:rsidR="00DF5F71" w:rsidRPr="00F5539C" w:rsidRDefault="00DF5F71" w:rsidP="00F5539C">
      <w:pPr>
        <w:numPr>
          <w:ilvl w:val="0"/>
          <w:numId w:val="8"/>
        </w:num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spacing w:val="-8"/>
          <w:sz w:val="24"/>
          <w:szCs w:val="24"/>
        </w:rPr>
        <w:t>Ноутбук;</w:t>
      </w:r>
    </w:p>
    <w:p w:rsidR="00DF5F71" w:rsidRPr="00F5539C" w:rsidRDefault="00DF5F71" w:rsidP="00F5539C">
      <w:pPr>
        <w:numPr>
          <w:ilvl w:val="0"/>
          <w:numId w:val="8"/>
        </w:num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5539C">
        <w:rPr>
          <w:rFonts w:ascii="Times New Roman" w:hAnsi="Times New Roman" w:cs="Times New Roman"/>
          <w:spacing w:val="-8"/>
          <w:sz w:val="24"/>
          <w:szCs w:val="24"/>
        </w:rPr>
        <w:t>Электронные носители информации;</w:t>
      </w: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right="29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DF5F71" w:rsidRPr="00F5539C" w:rsidRDefault="00DF5F71" w:rsidP="00F5539C">
      <w:pPr>
        <w:shd w:val="clear" w:color="auto" w:fill="FFFFFF"/>
        <w:tabs>
          <w:tab w:val="left" w:pos="274"/>
        </w:tabs>
        <w:spacing w:after="0" w:line="322" w:lineRule="exact"/>
        <w:ind w:left="851" w:right="29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DF5F71" w:rsidRPr="00F5539C" w:rsidRDefault="00DF5F71" w:rsidP="00F5539C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39C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DF5F71" w:rsidRPr="00F5539C" w:rsidRDefault="00DF5F71" w:rsidP="00F5539C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5F71" w:rsidRPr="00F5539C" w:rsidRDefault="00DF5F71" w:rsidP="00F5539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 декабря 2012 г. № 273-ФЗ «Об образовании в Российской Федерации», </w:t>
      </w:r>
    </w:p>
    <w:p w:rsidR="00DF5F71" w:rsidRPr="00F5539C" w:rsidRDefault="00DF5F71" w:rsidP="00F5539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DF5F71" w:rsidRPr="00F5539C" w:rsidRDefault="00DF5F71" w:rsidP="00F5539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539C">
        <w:rPr>
          <w:rFonts w:ascii="Times New Roman" w:eastAsia="Times New Roman" w:hAnsi="Times New Roman" w:cs="Times New Roman"/>
          <w:sz w:val="24"/>
          <w:szCs w:val="24"/>
        </w:rPr>
        <w:t>Безруких</w:t>
      </w:r>
      <w:proofErr w:type="gramEnd"/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М. М. , Филиппова Т.А, Макеева А.Г Разговор о правильном питании / </w:t>
      </w:r>
      <w:r w:rsidRPr="00F5539C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Методическое пособие.- М.: ОЛМА-ПРЕСС, 2004. – 80 с.</w:t>
      </w:r>
    </w:p>
    <w:p w:rsidR="00DF5F71" w:rsidRPr="00F5539C" w:rsidRDefault="00DF5F71" w:rsidP="00F5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57"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>Горский В.А. Примерные программы внеурочной деятельности. Начальное и основное образование. М., Просвещение, 2010.</w:t>
      </w:r>
    </w:p>
    <w:p w:rsidR="00DF5F71" w:rsidRPr="00F5539C" w:rsidRDefault="00DF5F71" w:rsidP="00F553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numPr>
          <w:ilvl w:val="0"/>
          <w:numId w:val="9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>Григорьев Д.В. Внеурочная деятельность школьников. Методический конструктор: пособие для учителя /Д.В. Григорьев, П.В. Степанов. – М.</w:t>
      </w:r>
      <w:proofErr w:type="gramStart"/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F5539C">
        <w:rPr>
          <w:rFonts w:ascii="Times New Roman" w:eastAsia="Times New Roman" w:hAnsi="Times New Roman" w:cs="Times New Roman"/>
          <w:sz w:val="24"/>
          <w:szCs w:val="24"/>
        </w:rPr>
        <w:t>Просвещение, 2010.</w:t>
      </w:r>
    </w:p>
    <w:p w:rsidR="00DF5F71" w:rsidRPr="00F5539C" w:rsidRDefault="00DF5F71" w:rsidP="00F5539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539C">
        <w:rPr>
          <w:rFonts w:ascii="Times New Roman" w:eastAsia="Times New Roman" w:hAnsi="Times New Roman" w:cs="Times New Roman"/>
          <w:sz w:val="24"/>
          <w:szCs w:val="24"/>
        </w:rPr>
        <w:t>Ковалько</w:t>
      </w:r>
      <w:proofErr w:type="spellEnd"/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В.И. Школа физкультминуток.- М., ВАКО, 2005.</w:t>
      </w:r>
    </w:p>
    <w:p w:rsidR="00DF5F71" w:rsidRPr="00F5539C" w:rsidRDefault="00DF5F71" w:rsidP="00F553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539C">
        <w:rPr>
          <w:rFonts w:ascii="Times New Roman" w:eastAsia="Times New Roman" w:hAnsi="Times New Roman" w:cs="Times New Roman"/>
          <w:sz w:val="24"/>
          <w:szCs w:val="24"/>
        </w:rPr>
        <w:t>Ковалько</w:t>
      </w:r>
      <w:proofErr w:type="spellEnd"/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В.И. </w:t>
      </w:r>
      <w:proofErr w:type="spellStart"/>
      <w:r w:rsidRPr="00F5539C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технологии в начальной школе 1–4-е классы. </w:t>
      </w:r>
    </w:p>
    <w:p w:rsidR="00DF5F71" w:rsidRPr="00F5539C" w:rsidRDefault="00DF5F71" w:rsidP="00F55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Степанов П.В., </w:t>
      </w:r>
      <w:proofErr w:type="spellStart"/>
      <w:r w:rsidRPr="00F5539C">
        <w:rPr>
          <w:rFonts w:ascii="Times New Roman" w:eastAsia="Times New Roman" w:hAnsi="Times New Roman" w:cs="Times New Roman"/>
          <w:sz w:val="24"/>
          <w:szCs w:val="24"/>
        </w:rPr>
        <w:t>Сизяев</w:t>
      </w:r>
      <w:proofErr w:type="spellEnd"/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С.В., Сафронов Т.С. Программы внеурочной деятельности. Спортивно-оздоровительная деятельность. - М., Просвещение, 2011.</w:t>
      </w:r>
    </w:p>
    <w:p w:rsidR="00DF5F71" w:rsidRPr="00F5539C" w:rsidRDefault="00DF5F71" w:rsidP="00F553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ФГОС Планируемые результаты начального общего образования. – «Просвещение», Москва. 2009.</w:t>
      </w:r>
    </w:p>
    <w:p w:rsidR="00DF5F71" w:rsidRPr="00F5539C" w:rsidRDefault="00DF5F71" w:rsidP="00F5539C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 ФГОС Примерные программы начального образования. – «Просвещение», Москва, 2009. </w:t>
      </w:r>
    </w:p>
    <w:p w:rsidR="00DF5F71" w:rsidRPr="00F5539C" w:rsidRDefault="00DF5F71" w:rsidP="00F5539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11.  </w:t>
      </w:r>
      <w:proofErr w:type="gramStart"/>
      <w:r w:rsidRPr="00F5539C">
        <w:rPr>
          <w:rFonts w:ascii="Times New Roman" w:eastAsia="Times New Roman" w:hAnsi="Times New Roman" w:cs="Times New Roman"/>
          <w:sz w:val="24"/>
          <w:szCs w:val="24"/>
          <w:lang w:val="en-US"/>
        </w:rPr>
        <w:t>DVD</w:t>
      </w:r>
      <w:r w:rsidRPr="00F5539C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proofErr w:type="gramEnd"/>
      <w:r w:rsidRPr="00F5539C">
        <w:rPr>
          <w:rFonts w:ascii="Times New Roman" w:eastAsia="Times New Roman" w:hAnsi="Times New Roman" w:cs="Times New Roman"/>
          <w:sz w:val="24"/>
          <w:szCs w:val="24"/>
        </w:rPr>
        <w:t>Уроки тётушки Совы»  -  ТО  «Маски»,  Москва, 2015.</w:t>
      </w:r>
    </w:p>
    <w:p w:rsidR="00DF5F71" w:rsidRPr="00F5539C" w:rsidRDefault="00DF5F71" w:rsidP="00F5539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5F71" w:rsidRPr="00F5539C" w:rsidRDefault="00DF5F71" w:rsidP="00F5539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53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8C7" w:rsidRPr="00F5539C" w:rsidRDefault="005B68C7" w:rsidP="00F5539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68C7" w:rsidRPr="00F5539C" w:rsidSect="00D3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3B4E"/>
    <w:multiLevelType w:val="hybridMultilevel"/>
    <w:tmpl w:val="A70016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C0FC9"/>
    <w:multiLevelType w:val="hybridMultilevel"/>
    <w:tmpl w:val="7F986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77297D"/>
    <w:multiLevelType w:val="hybridMultilevel"/>
    <w:tmpl w:val="1020E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DA4914"/>
    <w:multiLevelType w:val="hybridMultilevel"/>
    <w:tmpl w:val="D756C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44CBD"/>
    <w:multiLevelType w:val="multilevel"/>
    <w:tmpl w:val="44BC45D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."/>
      <w:lvlJc w:val="left"/>
      <w:pPr>
        <w:tabs>
          <w:tab w:val="num" w:pos="2981"/>
        </w:tabs>
        <w:ind w:left="2981" w:hanging="720"/>
      </w:pPr>
    </w:lvl>
    <w:lvl w:ilvl="2">
      <w:start w:val="1"/>
      <w:numFmt w:val="decimal"/>
      <w:lvlText w:val="%1.%2.%3."/>
      <w:lvlJc w:val="left"/>
      <w:pPr>
        <w:tabs>
          <w:tab w:val="num" w:pos="5242"/>
        </w:tabs>
        <w:ind w:left="5242" w:hanging="720"/>
      </w:pPr>
    </w:lvl>
    <w:lvl w:ilvl="3">
      <w:start w:val="1"/>
      <w:numFmt w:val="decimal"/>
      <w:lvlText w:val="%1.%2.%3.%4."/>
      <w:lvlJc w:val="left"/>
      <w:pPr>
        <w:tabs>
          <w:tab w:val="num" w:pos="7863"/>
        </w:tabs>
        <w:ind w:left="7863" w:hanging="1080"/>
      </w:pPr>
    </w:lvl>
    <w:lvl w:ilvl="4">
      <w:start w:val="1"/>
      <w:numFmt w:val="decimal"/>
      <w:lvlText w:val="%1.%2.%3.%4.%5."/>
      <w:lvlJc w:val="left"/>
      <w:pPr>
        <w:tabs>
          <w:tab w:val="num" w:pos="10124"/>
        </w:tabs>
        <w:ind w:left="10124" w:hanging="1080"/>
      </w:pPr>
    </w:lvl>
    <w:lvl w:ilvl="5">
      <w:start w:val="1"/>
      <w:numFmt w:val="decimal"/>
      <w:lvlText w:val="%1.%2.%3.%4.%5.%6."/>
      <w:lvlJc w:val="left"/>
      <w:pPr>
        <w:tabs>
          <w:tab w:val="num" w:pos="12745"/>
        </w:tabs>
        <w:ind w:left="127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006"/>
        </w:tabs>
        <w:ind w:left="1500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7627"/>
        </w:tabs>
        <w:ind w:left="1762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888"/>
        </w:tabs>
        <w:ind w:left="19888" w:hanging="1800"/>
      </w:pPr>
    </w:lvl>
  </w:abstractNum>
  <w:abstractNum w:abstractNumId="5">
    <w:nsid w:val="3B8D5349"/>
    <w:multiLevelType w:val="hybridMultilevel"/>
    <w:tmpl w:val="F31ADCD0"/>
    <w:lvl w:ilvl="0" w:tplc="E5D4B5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734261"/>
    <w:multiLevelType w:val="hybridMultilevel"/>
    <w:tmpl w:val="C7A20BDC"/>
    <w:lvl w:ilvl="0" w:tplc="10144A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C51477"/>
    <w:multiLevelType w:val="multilevel"/>
    <w:tmpl w:val="B22A66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5F71"/>
    <w:rsid w:val="005B68C7"/>
    <w:rsid w:val="00C320DC"/>
    <w:rsid w:val="00D33214"/>
    <w:rsid w:val="00DF5F71"/>
    <w:rsid w:val="00F15D99"/>
    <w:rsid w:val="00F55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F5F71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DF5F71"/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5">
    <w:name w:val="No Spacing"/>
    <w:uiPriority w:val="1"/>
    <w:qFormat/>
    <w:rsid w:val="00DF5F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List Paragraph"/>
    <w:basedOn w:val="a"/>
    <w:uiPriority w:val="34"/>
    <w:qFormat/>
    <w:rsid w:val="00DF5F71"/>
    <w:pPr>
      <w:ind w:left="720"/>
    </w:pPr>
    <w:rPr>
      <w:rFonts w:ascii="Calibri" w:eastAsia="Calibri" w:hAnsi="Calibri" w:cs="Calibri"/>
      <w:lang w:eastAsia="ar-SA"/>
    </w:rPr>
  </w:style>
  <w:style w:type="paragraph" w:customStyle="1" w:styleId="a7">
    <w:name w:val="Содержимое таблицы"/>
    <w:basedOn w:val="a"/>
    <w:rsid w:val="00DF5F71"/>
    <w:pPr>
      <w:suppressLineNumbers/>
    </w:pPr>
    <w:rPr>
      <w:rFonts w:ascii="Calibri" w:eastAsia="Calibri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F55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5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6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2152</Words>
  <Characters>12271</Characters>
  <Application>Microsoft Office Word</Application>
  <DocSecurity>0</DocSecurity>
  <Lines>102</Lines>
  <Paragraphs>28</Paragraphs>
  <ScaleCrop>false</ScaleCrop>
  <Company>Microsoft</Company>
  <LinksUpToDate>false</LinksUpToDate>
  <CharactersWithSpaces>14395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2017-12-05T13:46:00Z</dcterms:created>
  <dcterms:modified xsi:type="dcterms:W3CDTF">2017-12-05T14:12:00Z</dcterms:modified>
</cp:coreProperties>
</file>